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38" w:rsidRPr="006C2F24" w:rsidRDefault="00084F38" w:rsidP="00084F38">
      <w:pPr>
        <w:jc w:val="center"/>
        <w:rPr>
          <w:b/>
          <w:color w:val="FF0000"/>
        </w:rPr>
      </w:pPr>
      <w:r w:rsidRPr="006C2F24">
        <w:rPr>
          <w:b/>
          <w:color w:val="FF0000"/>
        </w:rPr>
        <w:t>Template letter</w:t>
      </w:r>
      <w:r w:rsidR="002C7240">
        <w:rPr>
          <w:b/>
          <w:color w:val="FF0000"/>
        </w:rPr>
        <w:t xml:space="preserve">: </w:t>
      </w:r>
      <w:r w:rsidRPr="006C2F24">
        <w:rPr>
          <w:b/>
          <w:color w:val="FF0000"/>
        </w:rPr>
        <w:t xml:space="preserve"> advocat</w:t>
      </w:r>
      <w:r w:rsidR="002C7240">
        <w:rPr>
          <w:b/>
          <w:color w:val="FF0000"/>
        </w:rPr>
        <w:t xml:space="preserve">ing </w:t>
      </w:r>
      <w:r w:rsidRPr="006C2F24">
        <w:rPr>
          <w:b/>
          <w:color w:val="FF0000"/>
        </w:rPr>
        <w:t>for healthy fundraising</w:t>
      </w:r>
    </w:p>
    <w:p w:rsidR="00E30681" w:rsidRPr="00E30681" w:rsidRDefault="00E30681" w:rsidP="006C2F24">
      <w:pPr>
        <w:pBdr>
          <w:top w:val="single" w:sz="4" w:space="1" w:color="auto"/>
          <w:left w:val="single" w:sz="4" w:space="4" w:color="auto"/>
          <w:bottom w:val="single" w:sz="4" w:space="0" w:color="auto"/>
          <w:right w:val="single" w:sz="4" w:space="4" w:color="auto"/>
        </w:pBdr>
        <w:shd w:val="clear" w:color="auto" w:fill="D9D9D9"/>
        <w:spacing w:after="0"/>
        <w:rPr>
          <w:b/>
          <w:i/>
        </w:rPr>
      </w:pPr>
      <w:r w:rsidRPr="00E30681">
        <w:rPr>
          <w:b/>
          <w:i/>
        </w:rPr>
        <w:t>Instructions for using this template</w:t>
      </w:r>
    </w:p>
    <w:p w:rsidR="002C7240" w:rsidRDefault="006C2F24" w:rsidP="006C2F24">
      <w:pPr>
        <w:pBdr>
          <w:top w:val="single" w:sz="4" w:space="1" w:color="auto"/>
          <w:left w:val="single" w:sz="4" w:space="4" w:color="auto"/>
          <w:bottom w:val="single" w:sz="4" w:space="0" w:color="auto"/>
          <w:right w:val="single" w:sz="4" w:space="4" w:color="auto"/>
        </w:pBdr>
        <w:shd w:val="clear" w:color="auto" w:fill="D9D9D9"/>
        <w:spacing w:after="0"/>
        <w:rPr>
          <w:i/>
        </w:rPr>
      </w:pPr>
      <w:r w:rsidRPr="006C2F24">
        <w:rPr>
          <w:i/>
        </w:rPr>
        <w:t>While fundraising activities in public school</w:t>
      </w:r>
      <w:r>
        <w:rPr>
          <w:i/>
        </w:rPr>
        <w:t>s</w:t>
      </w:r>
      <w:r w:rsidRPr="006C2F24">
        <w:rPr>
          <w:i/>
        </w:rPr>
        <w:t xml:space="preserve"> undertaken by the P&amp;C are not included in the scope the </w:t>
      </w:r>
      <w:r>
        <w:rPr>
          <w:i/>
        </w:rPr>
        <w:t xml:space="preserve">Department of Education’s </w:t>
      </w:r>
      <w:r w:rsidRPr="006C2F24">
        <w:rPr>
          <w:i/>
        </w:rPr>
        <w:t>Healthy Food and Drink Policy</w:t>
      </w:r>
      <w:r w:rsidR="00E30681">
        <w:rPr>
          <w:i/>
        </w:rPr>
        <w:t>,</w:t>
      </w:r>
      <w:r w:rsidRPr="006C2F24">
        <w:rPr>
          <w:i/>
        </w:rPr>
        <w:t xml:space="preserve"> it is pleasing that many schools are adopting a whole school approach to healthy eating and seeking healthier alternatives.</w:t>
      </w:r>
      <w:r>
        <w:rPr>
          <w:i/>
        </w:rPr>
        <w:t xml:space="preserve"> </w:t>
      </w:r>
    </w:p>
    <w:p w:rsidR="002C7240" w:rsidRDefault="002C7240" w:rsidP="006C2F24">
      <w:pPr>
        <w:pBdr>
          <w:top w:val="single" w:sz="4" w:space="1" w:color="auto"/>
          <w:left w:val="single" w:sz="4" w:space="4" w:color="auto"/>
          <w:bottom w:val="single" w:sz="4" w:space="0" w:color="auto"/>
          <w:right w:val="single" w:sz="4" w:space="4" w:color="auto"/>
        </w:pBdr>
        <w:shd w:val="clear" w:color="auto" w:fill="D9D9D9"/>
        <w:spacing w:after="0"/>
        <w:rPr>
          <w:i/>
        </w:rPr>
      </w:pPr>
    </w:p>
    <w:p w:rsidR="00E30681" w:rsidRPr="002C375E" w:rsidRDefault="00E30681" w:rsidP="002C7240">
      <w:pPr>
        <w:pBdr>
          <w:top w:val="single" w:sz="4" w:space="1" w:color="auto"/>
          <w:left w:val="single" w:sz="4" w:space="4" w:color="auto"/>
          <w:bottom w:val="single" w:sz="4" w:space="0" w:color="auto"/>
          <w:right w:val="single" w:sz="4" w:space="4" w:color="auto"/>
        </w:pBdr>
        <w:shd w:val="clear" w:color="auto" w:fill="D9D9D9"/>
        <w:spacing w:after="0"/>
        <w:rPr>
          <w:i/>
        </w:rPr>
      </w:pPr>
      <w:r w:rsidRPr="0024251A">
        <w:rPr>
          <w:i/>
        </w:rPr>
        <w:t>This template is editable,</w:t>
      </w:r>
      <w:r w:rsidRPr="002C375E">
        <w:rPr>
          <w:i/>
        </w:rPr>
        <w:t xml:space="preserve"> Throughout the letter, you will find </w:t>
      </w:r>
      <w:r w:rsidRPr="002C375E">
        <w:rPr>
          <w:i/>
          <w:color w:val="FF0000"/>
        </w:rPr>
        <w:t xml:space="preserve">‘red text’ </w:t>
      </w:r>
      <w:r w:rsidRPr="002C375E">
        <w:rPr>
          <w:i/>
        </w:rPr>
        <w:t xml:space="preserve">where information can be inserted, edited and/or removed; and shaded sections in grey (such as this text box) should also be removed. </w:t>
      </w:r>
    </w:p>
    <w:p w:rsidR="00E30681" w:rsidRDefault="00E30681" w:rsidP="002C7240">
      <w:pPr>
        <w:pBdr>
          <w:top w:val="single" w:sz="4" w:space="1" w:color="auto"/>
          <w:left w:val="single" w:sz="4" w:space="4" w:color="auto"/>
          <w:bottom w:val="single" w:sz="4" w:space="0" w:color="auto"/>
          <w:right w:val="single" w:sz="4" w:space="4" w:color="auto"/>
        </w:pBdr>
        <w:shd w:val="clear" w:color="auto" w:fill="D9D9D9"/>
        <w:spacing w:after="0"/>
      </w:pPr>
    </w:p>
    <w:p w:rsidR="00084F38" w:rsidRPr="002C7240" w:rsidRDefault="006C2F24" w:rsidP="002C7240">
      <w:pPr>
        <w:pBdr>
          <w:top w:val="single" w:sz="4" w:space="1" w:color="auto"/>
          <w:left w:val="single" w:sz="4" w:space="4" w:color="auto"/>
          <w:bottom w:val="single" w:sz="4" w:space="0" w:color="auto"/>
          <w:right w:val="single" w:sz="4" w:space="4" w:color="auto"/>
        </w:pBdr>
        <w:shd w:val="clear" w:color="auto" w:fill="D9D9D9"/>
        <w:spacing w:after="0"/>
        <w:rPr>
          <w:i/>
        </w:rPr>
      </w:pPr>
      <w:r>
        <w:rPr>
          <w:i/>
        </w:rPr>
        <w:t xml:space="preserve">Advocating for healthy fundraising within the school community can seem like a daunting task. This </w:t>
      </w:r>
      <w:r w:rsidR="00DD301F">
        <w:rPr>
          <w:i/>
        </w:rPr>
        <w:t>letter focuses on Easter e</w:t>
      </w:r>
      <w:r w:rsidR="002C7240">
        <w:rPr>
          <w:i/>
        </w:rPr>
        <w:t xml:space="preserve">gg raffles, </w:t>
      </w:r>
      <w:r w:rsidR="00E30681">
        <w:rPr>
          <w:i/>
        </w:rPr>
        <w:t xml:space="preserve">but is easily </w:t>
      </w:r>
      <w:r>
        <w:rPr>
          <w:i/>
        </w:rPr>
        <w:t>edited</w:t>
      </w:r>
      <w:r w:rsidR="00214A52">
        <w:rPr>
          <w:i/>
        </w:rPr>
        <w:t xml:space="preserve"> </w:t>
      </w:r>
      <w:r>
        <w:rPr>
          <w:i/>
        </w:rPr>
        <w:t>to suit the situation</w:t>
      </w:r>
      <w:r w:rsidR="00E30681">
        <w:rPr>
          <w:i/>
        </w:rPr>
        <w:t xml:space="preserve"> or activity</w:t>
      </w:r>
      <w:r>
        <w:rPr>
          <w:i/>
        </w:rPr>
        <w:t xml:space="preserve"> in your school</w:t>
      </w:r>
      <w:r w:rsidR="00E30681">
        <w:rPr>
          <w:i/>
        </w:rPr>
        <w:t>,</w:t>
      </w:r>
      <w:r>
        <w:rPr>
          <w:i/>
        </w:rPr>
        <w:t xml:space="preserve"> as well as the target audience.</w:t>
      </w:r>
      <w:r w:rsidR="002C7240">
        <w:rPr>
          <w:i/>
        </w:rPr>
        <w:t xml:space="preserve"> </w:t>
      </w:r>
    </w:p>
    <w:p w:rsidR="002C7240" w:rsidRDefault="002C7240" w:rsidP="00084F38">
      <w:pPr>
        <w:spacing w:after="0" w:line="240" w:lineRule="auto"/>
        <w:rPr>
          <w:rFonts w:eastAsia="Calibri" w:cs="Times New Roman"/>
          <w:color w:val="FF0000"/>
          <w:sz w:val="22"/>
          <w:szCs w:val="22"/>
          <w:lang w:val="en-US"/>
        </w:rPr>
      </w:pPr>
    </w:p>
    <w:p w:rsidR="00084F38" w:rsidRP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[Your Name]</w:t>
      </w:r>
    </w:p>
    <w:p w:rsidR="00084F38" w:rsidRP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 xml:space="preserve">Address </w:t>
      </w:r>
    </w:p>
    <w:p w:rsidR="00084F38" w:rsidRP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CITY, STATE, POSTCODE</w:t>
      </w:r>
    </w:p>
    <w:p w:rsidR="00084F38" w:rsidRP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 xml:space="preserve">Email or Phone number </w:t>
      </w:r>
      <w:r w:rsidRPr="002C375E">
        <w:rPr>
          <w:rFonts w:eastAsia="Calibri" w:cs="Times New Roman"/>
          <w:color w:val="FF0000"/>
          <w:sz w:val="22"/>
          <w:szCs w:val="22"/>
          <w:highlight w:val="lightGray"/>
          <w:lang w:val="en-US"/>
        </w:rPr>
        <w:t>(</w:t>
      </w:r>
      <w:r w:rsidR="00E30681" w:rsidRPr="002C375E">
        <w:rPr>
          <w:rFonts w:eastAsia="Calibri" w:cs="Times New Roman"/>
          <w:color w:val="FF0000"/>
          <w:sz w:val="22"/>
          <w:szCs w:val="22"/>
          <w:highlight w:val="lightGray"/>
          <w:lang w:val="en-US"/>
        </w:rPr>
        <w:t xml:space="preserve">Insert your </w:t>
      </w:r>
      <w:r w:rsidRPr="002C375E">
        <w:rPr>
          <w:rFonts w:eastAsia="Calibri" w:cs="Times New Roman"/>
          <w:color w:val="FF0000"/>
          <w:sz w:val="22"/>
          <w:szCs w:val="22"/>
          <w:highlight w:val="lightGray"/>
          <w:lang w:val="en-US"/>
        </w:rPr>
        <w:t>prefer</w:t>
      </w:r>
      <w:r w:rsidR="00E30681" w:rsidRPr="002C375E">
        <w:rPr>
          <w:rFonts w:eastAsia="Calibri" w:cs="Times New Roman"/>
          <w:color w:val="FF0000"/>
          <w:sz w:val="22"/>
          <w:szCs w:val="22"/>
          <w:highlight w:val="lightGray"/>
          <w:lang w:val="en-US"/>
        </w:rPr>
        <w:t>red method</w:t>
      </w:r>
      <w:r w:rsidRPr="002C375E">
        <w:rPr>
          <w:rFonts w:eastAsia="Calibri" w:cs="Times New Roman"/>
          <w:color w:val="FF0000"/>
          <w:sz w:val="22"/>
          <w:szCs w:val="22"/>
          <w:highlight w:val="lightGray"/>
          <w:lang w:val="en-US"/>
        </w:rPr>
        <w:t xml:space="preserve"> to be contacted)</w:t>
      </w:r>
    </w:p>
    <w:p w:rsidR="00084F38" w:rsidRPr="00084F38" w:rsidRDefault="00084F38" w:rsidP="00084F38">
      <w:pPr>
        <w:spacing w:after="0" w:line="240" w:lineRule="auto"/>
        <w:rPr>
          <w:rFonts w:eastAsia="Calibri" w:cs="Times New Roman"/>
          <w:color w:val="FF0000"/>
          <w:sz w:val="22"/>
          <w:szCs w:val="22"/>
          <w:lang w:val="en-US"/>
        </w:rPr>
      </w:pPr>
    </w:p>
    <w:p w:rsid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Date</w:t>
      </w:r>
    </w:p>
    <w:p w:rsidR="00211A3E" w:rsidRPr="00084F38" w:rsidRDefault="00211A3E" w:rsidP="00084F38">
      <w:pPr>
        <w:spacing w:after="0" w:line="240" w:lineRule="auto"/>
        <w:rPr>
          <w:rFonts w:eastAsia="Calibri" w:cs="Times New Roman"/>
          <w:color w:val="FF0000"/>
          <w:sz w:val="22"/>
          <w:szCs w:val="22"/>
          <w:lang w:val="en-US"/>
        </w:rPr>
      </w:pPr>
    </w:p>
    <w:p w:rsidR="00E30681"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 xml:space="preserve">Name of person you are writing to </w:t>
      </w:r>
    </w:p>
    <w:p w:rsidR="00084F38" w:rsidRPr="00084F38" w:rsidRDefault="00E30681" w:rsidP="00084F38">
      <w:pPr>
        <w:spacing w:after="0" w:line="240" w:lineRule="auto"/>
        <w:rPr>
          <w:rFonts w:eastAsia="Calibri" w:cs="Times New Roman"/>
          <w:color w:val="FF0000"/>
          <w:sz w:val="22"/>
          <w:szCs w:val="22"/>
          <w:lang w:val="en-US"/>
        </w:rPr>
      </w:pPr>
      <w:r>
        <w:rPr>
          <w:rFonts w:eastAsia="Calibri" w:cs="Times New Roman"/>
          <w:color w:val="FF0000"/>
          <w:sz w:val="22"/>
          <w:szCs w:val="22"/>
          <w:lang w:val="en-US"/>
        </w:rPr>
        <w:t xml:space="preserve">Title of the person you are writing to (e.g. </w:t>
      </w:r>
      <w:r w:rsidR="00084F38" w:rsidRPr="00084F38">
        <w:rPr>
          <w:rFonts w:eastAsia="Calibri" w:cs="Times New Roman"/>
          <w:color w:val="FF0000"/>
          <w:sz w:val="22"/>
          <w:szCs w:val="22"/>
          <w:lang w:val="en-US"/>
        </w:rPr>
        <w:t>P&amp;C President</w:t>
      </w:r>
      <w:r>
        <w:rPr>
          <w:rFonts w:eastAsia="Calibri" w:cs="Times New Roman"/>
          <w:color w:val="FF0000"/>
          <w:sz w:val="22"/>
          <w:szCs w:val="22"/>
          <w:lang w:val="en-US"/>
        </w:rPr>
        <w:t>)</w:t>
      </w:r>
    </w:p>
    <w:p w:rsidR="00084F38" w:rsidRP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[School Name]</w:t>
      </w:r>
    </w:p>
    <w:p w:rsidR="00084F38" w:rsidRP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Address</w:t>
      </w:r>
    </w:p>
    <w:p w:rsidR="00084F38" w:rsidRP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CITY, STATE, POSTCODE</w:t>
      </w:r>
    </w:p>
    <w:p w:rsidR="00084F38" w:rsidRPr="00084F38" w:rsidRDefault="00084F38" w:rsidP="00084F38">
      <w:pPr>
        <w:spacing w:after="0" w:line="240" w:lineRule="auto"/>
        <w:rPr>
          <w:rFonts w:eastAsia="Calibri" w:cs="Times New Roman"/>
          <w:color w:val="FF0000"/>
          <w:sz w:val="22"/>
          <w:szCs w:val="22"/>
          <w:lang w:val="en-US"/>
        </w:rPr>
      </w:pPr>
    </w:p>
    <w:p w:rsidR="00084F38" w:rsidRDefault="00084F38" w:rsidP="00084F38">
      <w:pPr>
        <w:spacing w:after="0" w:line="240" w:lineRule="auto"/>
        <w:rPr>
          <w:rFonts w:eastAsia="Calibri" w:cs="Times New Roman"/>
          <w:sz w:val="22"/>
          <w:szCs w:val="22"/>
          <w:lang w:val="en-US"/>
        </w:rPr>
      </w:pPr>
    </w:p>
    <w:p w:rsidR="00084F38" w:rsidRP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 xml:space="preserve">Dear </w:t>
      </w:r>
      <w:r w:rsidRPr="00084F38">
        <w:rPr>
          <w:rFonts w:eastAsia="Calibri" w:cs="Times New Roman"/>
          <w:color w:val="FF0000"/>
          <w:sz w:val="22"/>
          <w:szCs w:val="22"/>
          <w:lang w:val="en-US"/>
        </w:rPr>
        <w:t>[</w:t>
      </w:r>
      <w:r w:rsidR="00E30681">
        <w:rPr>
          <w:rFonts w:eastAsia="Calibri" w:cs="Times New Roman"/>
          <w:color w:val="FF0000"/>
          <w:sz w:val="22"/>
          <w:szCs w:val="22"/>
          <w:lang w:val="en-US"/>
        </w:rPr>
        <w:t>insert name</w:t>
      </w:r>
      <w:r w:rsidRPr="00084F38">
        <w:rPr>
          <w:rFonts w:eastAsia="Calibri" w:cs="Times New Roman"/>
          <w:color w:val="FF0000"/>
          <w:sz w:val="22"/>
          <w:szCs w:val="22"/>
          <w:lang w:val="en-US"/>
        </w:rPr>
        <w:t>]</w:t>
      </w:r>
    </w:p>
    <w:p w:rsidR="00084F38" w:rsidRPr="00084F38" w:rsidRDefault="00084F38" w:rsidP="002C7240">
      <w:pPr>
        <w:spacing w:after="0" w:line="240" w:lineRule="auto"/>
        <w:jc w:val="both"/>
        <w:rPr>
          <w:rFonts w:eastAsia="Calibri" w:cs="Times New Roman"/>
          <w:sz w:val="22"/>
          <w:szCs w:val="22"/>
          <w:lang w:val="en-US"/>
        </w:rPr>
      </w:pPr>
    </w:p>
    <w:p w:rsidR="00084F38" w:rsidRP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 xml:space="preserve">I am a parent of a child at </w:t>
      </w:r>
      <w:r w:rsidRPr="00084F38">
        <w:rPr>
          <w:rFonts w:eastAsia="Calibri" w:cs="Times New Roman"/>
          <w:color w:val="FF0000"/>
          <w:sz w:val="22"/>
          <w:szCs w:val="22"/>
          <w:lang w:val="en-US"/>
        </w:rPr>
        <w:t>[school name]</w:t>
      </w:r>
      <w:r w:rsidRPr="00084F38">
        <w:rPr>
          <w:rFonts w:eastAsia="Calibri" w:cs="Times New Roman"/>
          <w:sz w:val="22"/>
          <w:szCs w:val="22"/>
          <w:lang w:val="en-US"/>
        </w:rPr>
        <w:t>. I writ</w:t>
      </w:r>
      <w:r w:rsidR="0024251A">
        <w:rPr>
          <w:rFonts w:eastAsia="Calibri" w:cs="Times New Roman"/>
          <w:sz w:val="22"/>
          <w:szCs w:val="22"/>
          <w:lang w:val="en-US"/>
        </w:rPr>
        <w:t>e</w:t>
      </w:r>
      <w:r w:rsidRPr="00084F38">
        <w:rPr>
          <w:rFonts w:eastAsia="Calibri" w:cs="Times New Roman"/>
          <w:sz w:val="22"/>
          <w:szCs w:val="22"/>
          <w:lang w:val="en-US"/>
        </w:rPr>
        <w:t xml:space="preserve"> to you </w:t>
      </w:r>
      <w:r w:rsidR="00E30681">
        <w:rPr>
          <w:rFonts w:eastAsia="Calibri" w:cs="Times New Roman"/>
          <w:sz w:val="22"/>
          <w:szCs w:val="22"/>
          <w:lang w:val="en-US"/>
        </w:rPr>
        <w:t>regarding</w:t>
      </w:r>
      <w:r w:rsidRPr="00084F38">
        <w:rPr>
          <w:rFonts w:eastAsia="Calibri" w:cs="Times New Roman"/>
          <w:sz w:val="22"/>
          <w:szCs w:val="22"/>
          <w:lang w:val="en-US"/>
        </w:rPr>
        <w:t xml:space="preserve"> some concerns about </w:t>
      </w:r>
      <w:r w:rsidR="003E2A0F">
        <w:rPr>
          <w:rFonts w:eastAsia="Calibri" w:cs="Times New Roman"/>
          <w:sz w:val="22"/>
          <w:szCs w:val="22"/>
          <w:lang w:val="en-US"/>
        </w:rPr>
        <w:t xml:space="preserve">plans for </w:t>
      </w:r>
      <w:r w:rsidRPr="00084F38">
        <w:rPr>
          <w:rFonts w:eastAsia="Calibri" w:cs="Times New Roman"/>
          <w:sz w:val="22"/>
          <w:szCs w:val="22"/>
          <w:lang w:val="en-US"/>
        </w:rPr>
        <w:t xml:space="preserve">an upcoming P&amp;C fundraising initiative.  </w:t>
      </w:r>
    </w:p>
    <w:p w:rsidR="00084F38" w:rsidRPr="00084F38" w:rsidRDefault="00084F38" w:rsidP="002C7240">
      <w:pPr>
        <w:spacing w:after="0" w:line="240" w:lineRule="auto"/>
        <w:jc w:val="both"/>
        <w:rPr>
          <w:rFonts w:eastAsia="Calibri" w:cs="Times New Roman"/>
          <w:sz w:val="22"/>
          <w:szCs w:val="22"/>
          <w:lang w:val="en-US"/>
        </w:rPr>
      </w:pPr>
    </w:p>
    <w:p w:rsid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I understand that fundraising is a vital component of the P&amp;C and ensures that all children benefit from the additional funds that are given back to the school. The P&amp;C does an amazing job and we as a family have always supported</w:t>
      </w:r>
      <w:r w:rsidR="00E30681">
        <w:rPr>
          <w:rFonts w:eastAsia="Calibri" w:cs="Times New Roman"/>
          <w:sz w:val="22"/>
          <w:szCs w:val="22"/>
          <w:lang w:val="en-US"/>
        </w:rPr>
        <w:t xml:space="preserve"> </w:t>
      </w:r>
      <w:r w:rsidRPr="00084F38">
        <w:rPr>
          <w:rFonts w:eastAsia="Calibri" w:cs="Times New Roman"/>
          <w:sz w:val="22"/>
          <w:szCs w:val="22"/>
          <w:lang w:val="en-US"/>
        </w:rPr>
        <w:t xml:space="preserve">fundraising initiatives. However, I would like to raise concerns about the upcoming </w:t>
      </w:r>
      <w:bookmarkStart w:id="0" w:name="_GoBack"/>
      <w:r w:rsidR="00E30681" w:rsidRPr="002C375E">
        <w:rPr>
          <w:rFonts w:eastAsia="Calibri" w:cs="Times New Roman"/>
          <w:color w:val="FF0000"/>
          <w:sz w:val="22"/>
          <w:szCs w:val="22"/>
          <w:lang w:val="en-US"/>
        </w:rPr>
        <w:t>[insert activity</w:t>
      </w:r>
      <w:bookmarkEnd w:id="0"/>
      <w:r w:rsidR="002C7240" w:rsidRPr="00E30681">
        <w:rPr>
          <w:rFonts w:eastAsia="Calibri" w:cs="Times New Roman"/>
          <w:color w:val="FF0000"/>
          <w:sz w:val="22"/>
          <w:szCs w:val="22"/>
          <w:lang w:val="en-US"/>
        </w:rPr>
        <w:t xml:space="preserve"> </w:t>
      </w:r>
      <w:r w:rsidR="002C7240" w:rsidRPr="002C7240">
        <w:rPr>
          <w:rFonts w:eastAsia="Calibri" w:cs="Times New Roman"/>
          <w:color w:val="FF0000"/>
          <w:sz w:val="22"/>
          <w:szCs w:val="22"/>
          <w:lang w:val="en-US"/>
        </w:rPr>
        <w:t xml:space="preserve">e.g. </w:t>
      </w:r>
      <w:r w:rsidRPr="002C7240">
        <w:rPr>
          <w:rFonts w:eastAsia="Calibri" w:cs="Times New Roman"/>
          <w:color w:val="FF0000"/>
          <w:sz w:val="22"/>
          <w:szCs w:val="22"/>
          <w:lang w:val="en-US"/>
        </w:rPr>
        <w:t>Easter</w:t>
      </w:r>
      <w:r w:rsidR="00211A3E">
        <w:rPr>
          <w:rFonts w:eastAsia="Calibri" w:cs="Times New Roman"/>
          <w:color w:val="FF0000"/>
          <w:sz w:val="22"/>
          <w:szCs w:val="22"/>
          <w:lang w:val="en-US"/>
        </w:rPr>
        <w:t xml:space="preserve"> egg</w:t>
      </w:r>
      <w:r w:rsidRPr="002C7240">
        <w:rPr>
          <w:rFonts w:eastAsia="Calibri" w:cs="Times New Roman"/>
          <w:color w:val="FF0000"/>
          <w:sz w:val="22"/>
          <w:szCs w:val="22"/>
          <w:lang w:val="en-US"/>
        </w:rPr>
        <w:t xml:space="preserve"> raffle</w:t>
      </w:r>
      <w:r w:rsidR="00E30681">
        <w:rPr>
          <w:rFonts w:eastAsia="Calibri" w:cs="Times New Roman"/>
          <w:color w:val="FF0000"/>
          <w:sz w:val="22"/>
          <w:szCs w:val="22"/>
          <w:lang w:val="en-US"/>
        </w:rPr>
        <w:t>]</w:t>
      </w:r>
      <w:r w:rsidRPr="002C7240">
        <w:rPr>
          <w:rFonts w:eastAsia="Calibri" w:cs="Times New Roman"/>
          <w:color w:val="FF0000"/>
          <w:sz w:val="22"/>
          <w:szCs w:val="22"/>
          <w:lang w:val="en-US"/>
        </w:rPr>
        <w:t xml:space="preserve">. </w:t>
      </w:r>
    </w:p>
    <w:p w:rsidR="00084F38" w:rsidRP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 xml:space="preserve">  </w:t>
      </w:r>
    </w:p>
    <w:p w:rsidR="00211A3E"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Children learn so much in the early yea</w:t>
      </w:r>
      <w:r w:rsidR="002C7240">
        <w:rPr>
          <w:rFonts w:eastAsia="Calibri" w:cs="Times New Roman"/>
          <w:sz w:val="22"/>
          <w:szCs w:val="22"/>
          <w:lang w:val="en-US"/>
        </w:rPr>
        <w:t>rs</w:t>
      </w:r>
      <w:r w:rsidR="00E30681">
        <w:rPr>
          <w:rFonts w:eastAsia="Calibri" w:cs="Times New Roman"/>
          <w:sz w:val="22"/>
          <w:szCs w:val="22"/>
          <w:lang w:val="en-US"/>
        </w:rPr>
        <w:t>; our</w:t>
      </w:r>
      <w:r w:rsidRPr="00084F38">
        <w:rPr>
          <w:rFonts w:eastAsia="Calibri" w:cs="Times New Roman"/>
          <w:sz w:val="22"/>
          <w:szCs w:val="22"/>
          <w:lang w:val="en-US"/>
        </w:rPr>
        <w:t xml:space="preserve"> school is in a unique position to demonstrate and practice what healthy eating looks like. </w:t>
      </w:r>
      <w:r w:rsidRPr="002C7240">
        <w:rPr>
          <w:rFonts w:eastAsia="Calibri" w:cs="Times New Roman"/>
          <w:color w:val="FF0000"/>
          <w:sz w:val="22"/>
          <w:szCs w:val="22"/>
          <w:lang w:val="en-US"/>
        </w:rPr>
        <w:t xml:space="preserve">[school name] </w:t>
      </w:r>
      <w:r w:rsidRPr="00084F38">
        <w:rPr>
          <w:rFonts w:eastAsia="Calibri" w:cs="Times New Roman"/>
          <w:sz w:val="22"/>
          <w:szCs w:val="22"/>
          <w:lang w:val="en-US"/>
        </w:rPr>
        <w:t>does a great job at promoting healthy eating in the classroom, at the school canteen and other programs such as</w:t>
      </w:r>
      <w:r w:rsidR="00E30681">
        <w:rPr>
          <w:rFonts w:eastAsia="Calibri" w:cs="Times New Roman"/>
          <w:sz w:val="22"/>
          <w:szCs w:val="22"/>
          <w:lang w:val="en-US"/>
        </w:rPr>
        <w:t>, [insert other activities e.g.</w:t>
      </w:r>
      <w:r w:rsidRPr="00084F38">
        <w:rPr>
          <w:rFonts w:eastAsia="Calibri" w:cs="Times New Roman"/>
          <w:sz w:val="22"/>
          <w:szCs w:val="22"/>
          <w:lang w:val="en-US"/>
        </w:rPr>
        <w:t xml:space="preserve"> </w:t>
      </w:r>
      <w:proofErr w:type="spellStart"/>
      <w:r w:rsidRPr="002C7240">
        <w:rPr>
          <w:rFonts w:eastAsia="Calibri" w:cs="Times New Roman"/>
          <w:color w:val="FF0000"/>
          <w:sz w:val="22"/>
          <w:szCs w:val="22"/>
          <w:lang w:val="en-US"/>
        </w:rPr>
        <w:t>Crunch&amp;Sip</w:t>
      </w:r>
      <w:proofErr w:type="spellEnd"/>
      <w:r w:rsidR="00E30681">
        <w:rPr>
          <w:rFonts w:eastAsia="Calibri" w:cs="Times New Roman"/>
          <w:color w:val="FF0000"/>
          <w:sz w:val="22"/>
          <w:szCs w:val="22"/>
          <w:lang w:val="en-US"/>
        </w:rPr>
        <w:t>, school kitchen garden)</w:t>
      </w:r>
      <w:r w:rsidRPr="00084F38">
        <w:rPr>
          <w:rFonts w:eastAsia="Calibri" w:cs="Times New Roman"/>
          <w:sz w:val="22"/>
          <w:szCs w:val="22"/>
          <w:lang w:val="en-US"/>
        </w:rPr>
        <w:t xml:space="preserve">. </w:t>
      </w:r>
    </w:p>
    <w:p w:rsidR="00211A3E" w:rsidRDefault="00211A3E" w:rsidP="002C7240">
      <w:pPr>
        <w:spacing w:after="0" w:line="240" w:lineRule="auto"/>
        <w:jc w:val="both"/>
        <w:rPr>
          <w:rFonts w:eastAsia="Calibri" w:cs="Times New Roman"/>
          <w:sz w:val="22"/>
          <w:szCs w:val="22"/>
          <w:lang w:val="en-US"/>
        </w:rPr>
      </w:pPr>
    </w:p>
    <w:p w:rsid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 xml:space="preserve">I </w:t>
      </w:r>
      <w:r w:rsidR="00211A3E">
        <w:rPr>
          <w:rFonts w:eastAsia="Calibri" w:cs="Times New Roman"/>
          <w:sz w:val="22"/>
          <w:szCs w:val="22"/>
          <w:lang w:val="en-US"/>
        </w:rPr>
        <w:t xml:space="preserve">strongly believe </w:t>
      </w:r>
      <w:r w:rsidRPr="00084F38">
        <w:rPr>
          <w:rFonts w:eastAsia="Calibri" w:cs="Times New Roman"/>
          <w:sz w:val="22"/>
          <w:szCs w:val="22"/>
          <w:lang w:val="en-US"/>
        </w:rPr>
        <w:t>by having a</w:t>
      </w:r>
      <w:r w:rsidR="00211A3E">
        <w:rPr>
          <w:rFonts w:eastAsia="Calibri" w:cs="Times New Roman"/>
          <w:sz w:val="22"/>
          <w:szCs w:val="22"/>
          <w:lang w:val="en-US"/>
        </w:rPr>
        <w:t>n</w:t>
      </w:r>
      <w:r w:rsidRPr="00084F38">
        <w:rPr>
          <w:rFonts w:eastAsia="Calibri" w:cs="Times New Roman"/>
          <w:sz w:val="22"/>
          <w:szCs w:val="22"/>
          <w:lang w:val="en-US"/>
        </w:rPr>
        <w:t xml:space="preserve"> </w:t>
      </w:r>
      <w:r w:rsidRPr="002C7240">
        <w:rPr>
          <w:rFonts w:eastAsia="Calibri" w:cs="Times New Roman"/>
          <w:color w:val="FF0000"/>
          <w:sz w:val="22"/>
          <w:szCs w:val="22"/>
          <w:lang w:val="en-US"/>
        </w:rPr>
        <w:t xml:space="preserve">Easter egg raffle </w:t>
      </w:r>
      <w:r w:rsidR="00211A3E">
        <w:rPr>
          <w:rFonts w:eastAsia="Calibri" w:cs="Times New Roman"/>
          <w:color w:val="FF0000"/>
          <w:sz w:val="22"/>
          <w:szCs w:val="22"/>
          <w:lang w:val="en-US"/>
        </w:rPr>
        <w:t xml:space="preserve">and promoting chocolate </w:t>
      </w:r>
      <w:r w:rsidRPr="00084F38">
        <w:rPr>
          <w:rFonts w:eastAsia="Calibri" w:cs="Times New Roman"/>
          <w:sz w:val="22"/>
          <w:szCs w:val="22"/>
          <w:lang w:val="en-US"/>
        </w:rPr>
        <w:t xml:space="preserve">we are giving mixed messages to students. </w:t>
      </w:r>
    </w:p>
    <w:p w:rsidR="00084F38" w:rsidRPr="00084F38" w:rsidRDefault="00084F38" w:rsidP="002C7240">
      <w:pPr>
        <w:spacing w:after="0" w:line="240" w:lineRule="auto"/>
        <w:jc w:val="both"/>
        <w:rPr>
          <w:rFonts w:eastAsia="Calibri" w:cs="Times New Roman"/>
          <w:sz w:val="22"/>
          <w:szCs w:val="22"/>
          <w:lang w:val="en-US"/>
        </w:rPr>
      </w:pPr>
    </w:p>
    <w:p w:rsid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 xml:space="preserve">I would like to propose a healthier alternative </w:t>
      </w:r>
      <w:r w:rsidR="002C7240" w:rsidRPr="002C7240">
        <w:rPr>
          <w:rFonts w:eastAsia="Calibri" w:cs="Times New Roman"/>
          <w:color w:val="FF0000"/>
          <w:sz w:val="22"/>
          <w:szCs w:val="22"/>
          <w:lang w:val="en-US"/>
        </w:rPr>
        <w:t>[</w:t>
      </w:r>
      <w:r w:rsidRPr="002C7240">
        <w:rPr>
          <w:rFonts w:eastAsia="Calibri" w:cs="Times New Roman"/>
          <w:color w:val="FF0000"/>
          <w:sz w:val="22"/>
          <w:szCs w:val="22"/>
          <w:lang w:val="en-US"/>
        </w:rPr>
        <w:t>to</w:t>
      </w:r>
      <w:r w:rsidRPr="00084F38">
        <w:rPr>
          <w:rFonts w:eastAsia="Calibri" w:cs="Times New Roman"/>
          <w:sz w:val="22"/>
          <w:szCs w:val="22"/>
          <w:lang w:val="en-US"/>
        </w:rPr>
        <w:t xml:space="preserve"> </w:t>
      </w:r>
      <w:r w:rsidRPr="002C7240">
        <w:rPr>
          <w:rFonts w:eastAsia="Calibri" w:cs="Times New Roman"/>
          <w:color w:val="FF0000"/>
          <w:sz w:val="22"/>
          <w:szCs w:val="22"/>
          <w:lang w:val="en-US"/>
        </w:rPr>
        <w:t>Easter eggs</w:t>
      </w:r>
      <w:r w:rsidR="00211A3E" w:rsidRPr="003E2A0F">
        <w:rPr>
          <w:rFonts w:eastAsia="Calibri" w:cs="Times New Roman"/>
          <w:color w:val="FF0000"/>
          <w:sz w:val="22"/>
          <w:szCs w:val="22"/>
          <w:lang w:val="en-US"/>
        </w:rPr>
        <w:t>]</w:t>
      </w:r>
      <w:r w:rsidR="00211A3E">
        <w:rPr>
          <w:rFonts w:eastAsia="Calibri" w:cs="Times New Roman"/>
          <w:color w:val="FF0000"/>
          <w:sz w:val="22"/>
          <w:szCs w:val="22"/>
          <w:lang w:val="en-US"/>
        </w:rPr>
        <w:t xml:space="preserve"> and role model healthy eating behaviors. For example, </w:t>
      </w:r>
      <w:r w:rsidRPr="002C7240">
        <w:rPr>
          <w:rFonts w:eastAsia="Calibri" w:cs="Times New Roman"/>
          <w:color w:val="FF0000"/>
          <w:sz w:val="22"/>
          <w:szCs w:val="22"/>
          <w:lang w:val="en-US"/>
        </w:rPr>
        <w:t xml:space="preserve"> a hot cross bun drive. Some bakeries donate funds back to the school for every half dozen purchased</w:t>
      </w:r>
      <w:r w:rsidR="003E2A0F">
        <w:rPr>
          <w:rFonts w:eastAsia="Calibri" w:cs="Times New Roman"/>
          <w:color w:val="FF0000"/>
          <w:sz w:val="22"/>
          <w:szCs w:val="22"/>
          <w:lang w:val="en-US"/>
        </w:rPr>
        <w:t>; others set-up a bulk buying scheme for the school</w:t>
      </w:r>
      <w:r w:rsidRPr="002C7240">
        <w:rPr>
          <w:rFonts w:eastAsia="Calibri" w:cs="Times New Roman"/>
          <w:color w:val="FF0000"/>
          <w:sz w:val="22"/>
          <w:szCs w:val="22"/>
          <w:lang w:val="en-US"/>
        </w:rPr>
        <w:t xml:space="preserve">. I would be happy to investigate </w:t>
      </w:r>
      <w:r w:rsidR="003E2A0F">
        <w:rPr>
          <w:rFonts w:eastAsia="Calibri" w:cs="Times New Roman"/>
          <w:color w:val="FF0000"/>
          <w:sz w:val="22"/>
          <w:szCs w:val="22"/>
          <w:lang w:val="en-US"/>
        </w:rPr>
        <w:t xml:space="preserve">this further </w:t>
      </w:r>
      <w:r w:rsidRPr="002C7240">
        <w:rPr>
          <w:rFonts w:eastAsia="Calibri" w:cs="Times New Roman"/>
          <w:color w:val="FF0000"/>
          <w:sz w:val="22"/>
          <w:szCs w:val="22"/>
          <w:lang w:val="en-US"/>
        </w:rPr>
        <w:t xml:space="preserve">and assist with </w:t>
      </w:r>
      <w:r w:rsidR="00211A3E">
        <w:rPr>
          <w:rFonts w:eastAsia="Calibri" w:cs="Times New Roman"/>
          <w:color w:val="FF0000"/>
          <w:sz w:val="22"/>
          <w:szCs w:val="22"/>
          <w:lang w:val="en-US"/>
        </w:rPr>
        <w:t xml:space="preserve">coordinating </w:t>
      </w:r>
      <w:r w:rsidRPr="002C7240">
        <w:rPr>
          <w:rFonts w:eastAsia="Calibri" w:cs="Times New Roman"/>
          <w:color w:val="FF0000"/>
          <w:sz w:val="22"/>
          <w:szCs w:val="22"/>
          <w:lang w:val="en-US"/>
        </w:rPr>
        <w:t xml:space="preserve">this idea if this is something you would consider. Other alternatives would be to call for donations from parents (other than chocolate eggs) </w:t>
      </w:r>
      <w:r w:rsidR="003E2A0F">
        <w:rPr>
          <w:rFonts w:eastAsia="Calibri" w:cs="Times New Roman"/>
          <w:color w:val="FF0000"/>
          <w:sz w:val="22"/>
          <w:szCs w:val="22"/>
          <w:lang w:val="en-US"/>
        </w:rPr>
        <w:t xml:space="preserve">for the Easter raffle </w:t>
      </w:r>
      <w:r w:rsidRPr="002C7240">
        <w:rPr>
          <w:rFonts w:eastAsia="Calibri" w:cs="Times New Roman"/>
          <w:color w:val="FF0000"/>
          <w:sz w:val="22"/>
          <w:szCs w:val="22"/>
          <w:lang w:val="en-US"/>
        </w:rPr>
        <w:t>e.g. Easter books, rabbit stuffed toys, fun boiled egg cups, Easter craft activity kits etc.</w:t>
      </w:r>
      <w:r w:rsidR="002C7240">
        <w:rPr>
          <w:rFonts w:eastAsia="Calibri" w:cs="Times New Roman"/>
          <w:color w:val="FF0000"/>
          <w:sz w:val="22"/>
          <w:szCs w:val="22"/>
          <w:lang w:val="en-US"/>
        </w:rPr>
        <w:t>]</w:t>
      </w:r>
      <w:r w:rsidRPr="002C7240">
        <w:rPr>
          <w:rFonts w:eastAsia="Calibri" w:cs="Times New Roman"/>
          <w:color w:val="FF0000"/>
          <w:sz w:val="22"/>
          <w:szCs w:val="22"/>
          <w:lang w:val="en-US"/>
        </w:rPr>
        <w:t xml:space="preserve"> </w:t>
      </w:r>
    </w:p>
    <w:p w:rsidR="00084F38" w:rsidRPr="00084F38" w:rsidRDefault="00084F38" w:rsidP="002C7240">
      <w:pPr>
        <w:spacing w:after="0" w:line="240" w:lineRule="auto"/>
        <w:jc w:val="both"/>
        <w:rPr>
          <w:rFonts w:eastAsia="Calibri" w:cs="Times New Roman"/>
          <w:sz w:val="22"/>
          <w:szCs w:val="22"/>
          <w:lang w:val="en-US"/>
        </w:rPr>
      </w:pPr>
    </w:p>
    <w:p w:rsidR="002C7240"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lastRenderedPageBreak/>
        <w:t xml:space="preserve">I understand that P&amp;C fundraising activities do not need to comply with the Department of Education’s </w:t>
      </w:r>
      <w:r w:rsidRPr="00084F38">
        <w:rPr>
          <w:rFonts w:eastAsia="Calibri" w:cs="Times New Roman"/>
          <w:i/>
          <w:sz w:val="22"/>
          <w:szCs w:val="22"/>
          <w:lang w:val="en-US"/>
        </w:rPr>
        <w:t>Healthy Food and Drink policy</w:t>
      </w:r>
      <w:r w:rsidRPr="00084F38">
        <w:rPr>
          <w:rFonts w:eastAsia="Calibri" w:cs="Times New Roman"/>
          <w:sz w:val="22"/>
          <w:szCs w:val="22"/>
          <w:lang w:val="en-US"/>
        </w:rPr>
        <w:t xml:space="preserve">, however, I urge you to still consider a healthier option. By doing this we would be positive role models and would also be reinforcing healthy nutrition messages learnt in the classroom and the canteen. For more information about the </w:t>
      </w:r>
      <w:r w:rsidR="00211A3E">
        <w:rPr>
          <w:rFonts w:eastAsia="Calibri" w:cs="Times New Roman"/>
          <w:sz w:val="22"/>
          <w:szCs w:val="22"/>
          <w:lang w:val="en-US"/>
        </w:rPr>
        <w:t xml:space="preserve">role of the </w:t>
      </w:r>
      <w:r w:rsidRPr="00084F38">
        <w:rPr>
          <w:rFonts w:eastAsia="Calibri" w:cs="Times New Roman"/>
          <w:sz w:val="22"/>
          <w:szCs w:val="22"/>
          <w:lang w:val="en-US"/>
        </w:rPr>
        <w:t xml:space="preserve">Parent Body role </w:t>
      </w:r>
      <w:r w:rsidR="00211A3E">
        <w:rPr>
          <w:rFonts w:eastAsia="Calibri" w:cs="Times New Roman"/>
          <w:sz w:val="22"/>
          <w:szCs w:val="22"/>
          <w:lang w:val="en-US"/>
        </w:rPr>
        <w:t>in advocating for the</w:t>
      </w:r>
      <w:r w:rsidRPr="00084F38">
        <w:rPr>
          <w:rFonts w:eastAsia="Calibri" w:cs="Times New Roman"/>
          <w:sz w:val="22"/>
          <w:szCs w:val="22"/>
          <w:lang w:val="en-US"/>
        </w:rPr>
        <w:t xml:space="preserve"> Healthy Food and Drink Policy</w:t>
      </w:r>
      <w:r w:rsidR="00211A3E">
        <w:rPr>
          <w:rFonts w:eastAsia="Calibri" w:cs="Times New Roman"/>
          <w:sz w:val="22"/>
          <w:szCs w:val="22"/>
          <w:lang w:val="en-US"/>
        </w:rPr>
        <w:t>, please</w:t>
      </w:r>
      <w:r w:rsidRPr="00084F38">
        <w:rPr>
          <w:rFonts w:eastAsia="Calibri" w:cs="Times New Roman"/>
          <w:sz w:val="22"/>
          <w:szCs w:val="22"/>
          <w:lang w:val="en-US"/>
        </w:rPr>
        <w:t xml:space="preserve"> see the attached </w:t>
      </w:r>
      <w:r w:rsidR="00211A3E">
        <w:rPr>
          <w:rFonts w:eastAsia="Calibri" w:cs="Times New Roman"/>
          <w:sz w:val="22"/>
          <w:szCs w:val="22"/>
          <w:lang w:val="en-US"/>
        </w:rPr>
        <w:t>c</w:t>
      </w:r>
      <w:r w:rsidRPr="00084F38">
        <w:rPr>
          <w:rFonts w:eastAsia="Calibri" w:cs="Times New Roman"/>
          <w:sz w:val="22"/>
          <w:szCs w:val="22"/>
          <w:lang w:val="en-US"/>
        </w:rPr>
        <w:t>hecklist</w:t>
      </w:r>
      <w:r w:rsidR="00211A3E">
        <w:rPr>
          <w:rFonts w:eastAsia="Calibri" w:cs="Times New Roman"/>
          <w:sz w:val="22"/>
          <w:szCs w:val="22"/>
          <w:lang w:val="en-US"/>
        </w:rPr>
        <w:t xml:space="preserve"> from the Western Australian School Canteen Association Inc</w:t>
      </w:r>
      <w:r w:rsidRPr="00084F38">
        <w:rPr>
          <w:rFonts w:eastAsia="Calibri" w:cs="Times New Roman"/>
          <w:sz w:val="22"/>
          <w:szCs w:val="22"/>
          <w:lang w:val="en-US"/>
        </w:rPr>
        <w:t>.</w:t>
      </w:r>
    </w:p>
    <w:p w:rsidR="00084F38" w:rsidRP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 xml:space="preserve"> </w:t>
      </w:r>
    </w:p>
    <w:p w:rsidR="00084F38" w:rsidRP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 xml:space="preserve">I would welcome your support in the above matter. I look forward to meeting you soon so we can discuss any concerns. Thank you for your time. </w:t>
      </w:r>
    </w:p>
    <w:p w:rsidR="00084F38" w:rsidRPr="00084F38" w:rsidRDefault="00084F38" w:rsidP="002C7240">
      <w:pPr>
        <w:spacing w:after="0" w:line="240" w:lineRule="auto"/>
        <w:jc w:val="both"/>
        <w:rPr>
          <w:rFonts w:eastAsia="Calibri" w:cs="Times New Roman"/>
          <w:sz w:val="22"/>
          <w:szCs w:val="22"/>
          <w:lang w:val="en-US"/>
        </w:rPr>
      </w:pPr>
      <w:r w:rsidRPr="00084F38">
        <w:rPr>
          <w:rFonts w:eastAsia="Calibri" w:cs="Times New Roman"/>
          <w:sz w:val="22"/>
          <w:szCs w:val="22"/>
          <w:lang w:val="en-US"/>
        </w:rPr>
        <w:t xml:space="preserve"> </w:t>
      </w:r>
    </w:p>
    <w:p w:rsidR="00084F38" w:rsidRDefault="00084F38" w:rsidP="00084F38">
      <w:pPr>
        <w:spacing w:after="0" w:line="240" w:lineRule="auto"/>
        <w:rPr>
          <w:rFonts w:eastAsia="Calibri" w:cs="Times New Roman"/>
          <w:sz w:val="22"/>
          <w:szCs w:val="22"/>
          <w:lang w:val="en-US"/>
        </w:rPr>
      </w:pPr>
    </w:p>
    <w:p w:rsidR="00084F38" w:rsidRPr="00084F38" w:rsidRDefault="00084F38" w:rsidP="00084F38">
      <w:pPr>
        <w:spacing w:after="0" w:line="240" w:lineRule="auto"/>
        <w:rPr>
          <w:rFonts w:eastAsia="Calibri" w:cs="Times New Roman"/>
          <w:sz w:val="22"/>
          <w:szCs w:val="22"/>
          <w:lang w:val="en-US"/>
        </w:rPr>
      </w:pPr>
      <w:r w:rsidRPr="00084F38">
        <w:rPr>
          <w:rFonts w:eastAsia="Calibri" w:cs="Times New Roman"/>
          <w:sz w:val="22"/>
          <w:szCs w:val="22"/>
          <w:lang w:val="en-US"/>
        </w:rPr>
        <w:t>Kind regards</w:t>
      </w:r>
    </w:p>
    <w:p w:rsidR="00084F38" w:rsidRPr="00084F38" w:rsidRDefault="00084F38" w:rsidP="00084F38">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(Your signature)</w:t>
      </w:r>
    </w:p>
    <w:p w:rsidR="00084F38" w:rsidRPr="002C7240" w:rsidRDefault="00084F38" w:rsidP="002C7240">
      <w:pPr>
        <w:spacing w:after="0" w:line="240" w:lineRule="auto"/>
        <w:rPr>
          <w:rFonts w:eastAsia="Calibri" w:cs="Times New Roman"/>
          <w:color w:val="FF0000"/>
          <w:sz w:val="22"/>
          <w:szCs w:val="22"/>
          <w:lang w:val="en-US"/>
        </w:rPr>
      </w:pPr>
      <w:r w:rsidRPr="00084F38">
        <w:rPr>
          <w:rFonts w:eastAsia="Calibri" w:cs="Times New Roman"/>
          <w:color w:val="FF0000"/>
          <w:sz w:val="22"/>
          <w:szCs w:val="22"/>
          <w:lang w:val="en-US"/>
        </w:rPr>
        <w:t>(Your name)</w:t>
      </w:r>
    </w:p>
    <w:p w:rsidR="00364AC0" w:rsidRPr="002C7240" w:rsidRDefault="00084F38" w:rsidP="002C7240">
      <w:pPr>
        <w:pStyle w:val="Footer"/>
        <w:jc w:val="right"/>
        <w:rPr>
          <w:color w:val="000000" w:themeColor="text1"/>
          <w:sz w:val="22"/>
          <w:szCs w:val="22"/>
        </w:rPr>
      </w:pPr>
      <w:r>
        <w:rPr>
          <w:i/>
          <w:color w:val="7F7F7F" w:themeColor="text1" w:themeTint="80"/>
          <w:sz w:val="16"/>
          <w:szCs w:val="16"/>
          <w:lang w:val="en-US"/>
        </w:rPr>
        <w:t>Developed</w:t>
      </w:r>
      <w:r w:rsidRPr="00084F38">
        <w:rPr>
          <w:i/>
          <w:color w:val="7F7F7F" w:themeColor="text1" w:themeTint="80"/>
          <w:sz w:val="16"/>
          <w:szCs w:val="16"/>
          <w:lang w:val="en-US"/>
        </w:rPr>
        <w:t xml:space="preserve"> by WA Schoo</w:t>
      </w:r>
      <w:r>
        <w:rPr>
          <w:i/>
          <w:color w:val="7F7F7F" w:themeColor="text1" w:themeTint="80"/>
          <w:sz w:val="16"/>
          <w:szCs w:val="16"/>
          <w:lang w:val="en-US"/>
        </w:rPr>
        <w:t>l Canteen Association Inc. October (2020)</w:t>
      </w:r>
      <w:r>
        <w:rPr>
          <w:color w:val="000000" w:themeColor="text1"/>
          <w:sz w:val="22"/>
          <w:szCs w:val="22"/>
        </w:rPr>
        <w:t xml:space="preserve"> </w:t>
      </w:r>
    </w:p>
    <w:sectPr w:rsidR="00364AC0" w:rsidRPr="002C7240" w:rsidSect="002C7240">
      <w:headerReference w:type="default" r:id="rId8"/>
      <w:footerReference w:type="default" r:id="rId9"/>
      <w:pgSz w:w="11906" w:h="16838"/>
      <w:pgMar w:top="567" w:right="1134" w:bottom="284" w:left="1134" w:header="709" w:footer="10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CB" w:rsidRDefault="00D653CB" w:rsidP="00223E22">
      <w:pPr>
        <w:spacing w:after="0" w:line="240" w:lineRule="auto"/>
      </w:pPr>
      <w:r>
        <w:separator/>
      </w:r>
    </w:p>
  </w:endnote>
  <w:endnote w:type="continuationSeparator" w:id="0">
    <w:p w:rsidR="00D653CB" w:rsidRDefault="00D653CB" w:rsidP="0022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F1" w:rsidRDefault="005E03F1" w:rsidP="00583763">
    <w:pPr>
      <w:pStyle w:val="Footer"/>
      <w:tabs>
        <w:tab w:val="clear" w:pos="4513"/>
        <w:tab w:val="clear" w:pos="9026"/>
        <w:tab w:val="left" w:pos="3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CB" w:rsidRDefault="00D653CB" w:rsidP="00223E22">
      <w:pPr>
        <w:spacing w:after="0" w:line="240" w:lineRule="auto"/>
      </w:pPr>
      <w:r>
        <w:separator/>
      </w:r>
    </w:p>
  </w:footnote>
  <w:footnote w:type="continuationSeparator" w:id="0">
    <w:p w:rsidR="00D653CB" w:rsidRDefault="00D653CB" w:rsidP="00223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F1" w:rsidRDefault="005E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28C"/>
    <w:multiLevelType w:val="hybridMultilevel"/>
    <w:tmpl w:val="15A0E7B0"/>
    <w:lvl w:ilvl="0" w:tplc="0114C444">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97D43"/>
    <w:multiLevelType w:val="hybridMultilevel"/>
    <w:tmpl w:val="68B0BC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263314"/>
    <w:multiLevelType w:val="hybridMultilevel"/>
    <w:tmpl w:val="51E2B110"/>
    <w:lvl w:ilvl="0" w:tplc="21C033EC">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E2D3A"/>
    <w:multiLevelType w:val="hybridMultilevel"/>
    <w:tmpl w:val="C340170E"/>
    <w:lvl w:ilvl="0" w:tplc="B790913A">
      <w:start w:val="20"/>
      <w:numFmt w:val="bullet"/>
      <w:lvlText w:val="-"/>
      <w:lvlJc w:val="left"/>
      <w:pPr>
        <w:ind w:left="720" w:hanging="360"/>
      </w:pPr>
      <w:rPr>
        <w:rFonts w:ascii="Trebuchet MS" w:eastAsia="Calibri" w:hAnsi="Trebuchet M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D45BE1"/>
    <w:multiLevelType w:val="hybridMultilevel"/>
    <w:tmpl w:val="03FC1FE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AFC4341"/>
    <w:multiLevelType w:val="hybridMultilevel"/>
    <w:tmpl w:val="AE18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E485E"/>
    <w:multiLevelType w:val="hybridMultilevel"/>
    <w:tmpl w:val="2A56AC74"/>
    <w:lvl w:ilvl="0" w:tplc="50D45574">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2855F5"/>
    <w:multiLevelType w:val="hybridMultilevel"/>
    <w:tmpl w:val="9E443678"/>
    <w:lvl w:ilvl="0" w:tplc="0114C444">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C7C75"/>
    <w:multiLevelType w:val="hybridMultilevel"/>
    <w:tmpl w:val="9FB69C18"/>
    <w:lvl w:ilvl="0" w:tplc="19844A88">
      <w:start w:val="15"/>
      <w:numFmt w:val="bullet"/>
      <w:lvlText w:val="-"/>
      <w:lvlJc w:val="left"/>
      <w:pPr>
        <w:ind w:left="720" w:hanging="360"/>
      </w:pPr>
      <w:rPr>
        <w:rFonts w:ascii="Trebuchet MS" w:eastAsia="Times New Roman" w:hAnsi="Trebuchet M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B7257F"/>
    <w:multiLevelType w:val="hybridMultilevel"/>
    <w:tmpl w:val="FBFE03B6"/>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301E6E"/>
    <w:multiLevelType w:val="hybridMultilevel"/>
    <w:tmpl w:val="3C644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EC24DB"/>
    <w:multiLevelType w:val="hybridMultilevel"/>
    <w:tmpl w:val="A3E8822A"/>
    <w:lvl w:ilvl="0" w:tplc="E3446E22">
      <w:start w:val="6"/>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8B0A04"/>
    <w:multiLevelType w:val="hybridMultilevel"/>
    <w:tmpl w:val="BF3838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177948"/>
    <w:multiLevelType w:val="hybridMultilevel"/>
    <w:tmpl w:val="1332C508"/>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A94268"/>
    <w:multiLevelType w:val="hybridMultilevel"/>
    <w:tmpl w:val="8BD04FFE"/>
    <w:lvl w:ilvl="0" w:tplc="50D45574">
      <w:numFmt w:val="bullet"/>
      <w:lvlText w:val="-"/>
      <w:lvlJc w:val="left"/>
      <w:pPr>
        <w:ind w:left="720" w:hanging="360"/>
      </w:pPr>
      <w:rPr>
        <w:rFonts w:ascii="Trebuchet MS" w:eastAsiaTheme="minorHAnsi"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417CFD"/>
    <w:multiLevelType w:val="hybridMultilevel"/>
    <w:tmpl w:val="95D46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C94F19"/>
    <w:multiLevelType w:val="hybridMultilevel"/>
    <w:tmpl w:val="954CF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A12F5E"/>
    <w:multiLevelType w:val="hybridMultilevel"/>
    <w:tmpl w:val="21FAFB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675458"/>
    <w:multiLevelType w:val="hybridMultilevel"/>
    <w:tmpl w:val="FDAAFC12"/>
    <w:lvl w:ilvl="0" w:tplc="19844A88">
      <w:start w:val="15"/>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3"/>
  </w:num>
  <w:num w:numId="5">
    <w:abstractNumId w:val="2"/>
  </w:num>
  <w:num w:numId="6">
    <w:abstractNumId w:val="15"/>
  </w:num>
  <w:num w:numId="7">
    <w:abstractNumId w:val="10"/>
  </w:num>
  <w:num w:numId="8">
    <w:abstractNumId w:val="5"/>
  </w:num>
  <w:num w:numId="9">
    <w:abstractNumId w:val="0"/>
  </w:num>
  <w:num w:numId="10">
    <w:abstractNumId w:val="7"/>
  </w:num>
  <w:num w:numId="11">
    <w:abstractNumId w:val="17"/>
  </w:num>
  <w:num w:numId="12">
    <w:abstractNumId w:val="6"/>
  </w:num>
  <w:num w:numId="13">
    <w:abstractNumId w:val="14"/>
  </w:num>
  <w:num w:numId="14">
    <w:abstractNumId w:val="4"/>
  </w:num>
  <w:num w:numId="15">
    <w:abstractNumId w:val="8"/>
  </w:num>
  <w:num w:numId="16">
    <w:abstractNumId w:val="9"/>
  </w:num>
  <w:num w:numId="17">
    <w:abstractNumId w:val="12"/>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22"/>
    <w:rsid w:val="00084F38"/>
    <w:rsid w:val="000B1335"/>
    <w:rsid w:val="000D1EA0"/>
    <w:rsid w:val="00110D19"/>
    <w:rsid w:val="001E6908"/>
    <w:rsid w:val="002060C3"/>
    <w:rsid w:val="00211A3E"/>
    <w:rsid w:val="00214A52"/>
    <w:rsid w:val="00223E22"/>
    <w:rsid w:val="002341C4"/>
    <w:rsid w:val="0024251A"/>
    <w:rsid w:val="00266229"/>
    <w:rsid w:val="002B35D0"/>
    <w:rsid w:val="002C375E"/>
    <w:rsid w:val="002C7240"/>
    <w:rsid w:val="00353EF1"/>
    <w:rsid w:val="00364AC0"/>
    <w:rsid w:val="003E2A0F"/>
    <w:rsid w:val="00451558"/>
    <w:rsid w:val="00475FE8"/>
    <w:rsid w:val="00485584"/>
    <w:rsid w:val="004F3944"/>
    <w:rsid w:val="00550B27"/>
    <w:rsid w:val="00583763"/>
    <w:rsid w:val="00586DC2"/>
    <w:rsid w:val="005D2A8F"/>
    <w:rsid w:val="005E03F1"/>
    <w:rsid w:val="006867C1"/>
    <w:rsid w:val="006972DD"/>
    <w:rsid w:val="006A2D74"/>
    <w:rsid w:val="006C2F24"/>
    <w:rsid w:val="007A768C"/>
    <w:rsid w:val="007F4749"/>
    <w:rsid w:val="00804A5C"/>
    <w:rsid w:val="00806A7F"/>
    <w:rsid w:val="008360EB"/>
    <w:rsid w:val="008C3A59"/>
    <w:rsid w:val="008F78A9"/>
    <w:rsid w:val="009C64E4"/>
    <w:rsid w:val="009F139C"/>
    <w:rsid w:val="00A37451"/>
    <w:rsid w:val="00AD5FB8"/>
    <w:rsid w:val="00B54AB5"/>
    <w:rsid w:val="00BF057A"/>
    <w:rsid w:val="00C43DD5"/>
    <w:rsid w:val="00C900FC"/>
    <w:rsid w:val="00C931FA"/>
    <w:rsid w:val="00C976AF"/>
    <w:rsid w:val="00CB6720"/>
    <w:rsid w:val="00CC22EC"/>
    <w:rsid w:val="00D653CB"/>
    <w:rsid w:val="00DD301F"/>
    <w:rsid w:val="00E30681"/>
    <w:rsid w:val="00EB11D4"/>
    <w:rsid w:val="00EB7464"/>
    <w:rsid w:val="00EE164F"/>
    <w:rsid w:val="00EF67C2"/>
    <w:rsid w:val="00EF72DF"/>
    <w:rsid w:val="00EF7EA5"/>
    <w:rsid w:val="00F0515A"/>
    <w:rsid w:val="00F11A8F"/>
    <w:rsid w:val="00F41EA6"/>
    <w:rsid w:val="00F96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AF07FC16-A879-4128-8BF0-C3A9C938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E22"/>
  </w:style>
  <w:style w:type="paragraph" w:styleId="Footer">
    <w:name w:val="footer"/>
    <w:basedOn w:val="Normal"/>
    <w:link w:val="FooterChar"/>
    <w:uiPriority w:val="99"/>
    <w:unhideWhenUsed/>
    <w:rsid w:val="00223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E22"/>
  </w:style>
  <w:style w:type="paragraph" w:styleId="BalloonText">
    <w:name w:val="Balloon Text"/>
    <w:basedOn w:val="Normal"/>
    <w:link w:val="BalloonTextChar"/>
    <w:uiPriority w:val="99"/>
    <w:semiHidden/>
    <w:unhideWhenUsed/>
    <w:rsid w:val="00C9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FC"/>
    <w:rPr>
      <w:rFonts w:ascii="Tahoma" w:hAnsi="Tahoma" w:cs="Tahoma"/>
      <w:sz w:val="16"/>
      <w:szCs w:val="16"/>
    </w:rPr>
  </w:style>
  <w:style w:type="paragraph" w:styleId="ListParagraph">
    <w:name w:val="List Paragraph"/>
    <w:basedOn w:val="Normal"/>
    <w:uiPriority w:val="34"/>
    <w:qFormat/>
    <w:rsid w:val="00EB7464"/>
    <w:pPr>
      <w:ind w:left="720"/>
      <w:contextualSpacing/>
    </w:pPr>
  </w:style>
  <w:style w:type="table" w:styleId="TableGrid">
    <w:name w:val="Table Grid"/>
    <w:basedOn w:val="TableNormal"/>
    <w:uiPriority w:val="59"/>
    <w:rsid w:val="008C3A5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057A"/>
    <w:rPr>
      <w:color w:val="0563C1"/>
      <w:u w:val="single"/>
    </w:rPr>
  </w:style>
  <w:style w:type="paragraph" w:customStyle="1" w:styleId="AdvocacyHeadings">
    <w:name w:val="Advocacy Headings"/>
    <w:basedOn w:val="Normal"/>
    <w:link w:val="AdvocacyHeadingsChar"/>
    <w:qFormat/>
    <w:rsid w:val="00084F38"/>
    <w:pPr>
      <w:spacing w:after="120" w:line="240" w:lineRule="auto"/>
      <w:jc w:val="both"/>
    </w:pPr>
    <w:rPr>
      <w:rFonts w:cs="Times New Roman"/>
      <w:b/>
      <w:color w:val="000000"/>
      <w:sz w:val="22"/>
      <w:szCs w:val="22"/>
    </w:rPr>
  </w:style>
  <w:style w:type="character" w:customStyle="1" w:styleId="AdvocacyHeadingsChar">
    <w:name w:val="Advocacy Headings Char"/>
    <w:basedOn w:val="DefaultParagraphFont"/>
    <w:link w:val="AdvocacyHeadings"/>
    <w:rsid w:val="00084F38"/>
    <w:rPr>
      <w:rFonts w:cs="Times New Roman"/>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2747">
      <w:bodyDiv w:val="1"/>
      <w:marLeft w:val="0"/>
      <w:marRight w:val="0"/>
      <w:marTop w:val="0"/>
      <w:marBottom w:val="0"/>
      <w:divBdr>
        <w:top w:val="none" w:sz="0" w:space="0" w:color="auto"/>
        <w:left w:val="none" w:sz="0" w:space="0" w:color="auto"/>
        <w:bottom w:val="none" w:sz="0" w:space="0" w:color="auto"/>
        <w:right w:val="none" w:sz="0" w:space="0" w:color="auto"/>
      </w:divBdr>
    </w:div>
    <w:div w:id="19448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24672-D132-4146-AC50-626CF1EB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Thomson</dc:creator>
  <cp:lastModifiedBy>FERGUSON Amanda [Wa School Canteen Association]</cp:lastModifiedBy>
  <cp:revision>7</cp:revision>
  <cp:lastPrinted>2017-09-19T01:52:00Z</cp:lastPrinted>
  <dcterms:created xsi:type="dcterms:W3CDTF">2020-10-23T02:16:00Z</dcterms:created>
  <dcterms:modified xsi:type="dcterms:W3CDTF">2020-10-23T03:36:00Z</dcterms:modified>
</cp:coreProperties>
</file>